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8" w:type="pct"/>
        <w:tblInd w:w="-90" w:type="dxa"/>
        <w:shd w:val="clear" w:color="auto" w:fill="EEEEEE"/>
        <w:tblCellMar>
          <w:left w:w="0" w:type="dxa"/>
          <w:right w:w="0" w:type="dxa"/>
        </w:tblCellMar>
        <w:tblLook w:val="04A0" w:firstRow="1" w:lastRow="0" w:firstColumn="1" w:lastColumn="0" w:noHBand="0" w:noVBand="1"/>
      </w:tblPr>
      <w:tblGrid>
        <w:gridCol w:w="9450"/>
      </w:tblGrid>
      <w:tr w:rsidR="00381017" w:rsidRPr="00381017" w14:paraId="4A8C9C7B" w14:textId="77777777" w:rsidTr="00381017">
        <w:tc>
          <w:tcPr>
            <w:tcW w:w="5000" w:type="pct"/>
            <w:shd w:val="clear" w:color="auto" w:fill="EEEEEE"/>
            <w:vAlign w:val="center"/>
            <w:hideMark/>
          </w:tcPr>
          <w:tbl>
            <w:tblPr>
              <w:tblpPr w:leftFromText="45" w:rightFromText="45" w:vertAnchor="text"/>
              <w:tblW w:w="5000" w:type="pct"/>
              <w:shd w:val="clear" w:color="auto" w:fill="EEEEEE"/>
              <w:tblCellMar>
                <w:left w:w="0" w:type="dxa"/>
                <w:right w:w="0" w:type="dxa"/>
              </w:tblCellMar>
              <w:tblLook w:val="04A0" w:firstRow="1" w:lastRow="0" w:firstColumn="1" w:lastColumn="0" w:noHBand="0" w:noVBand="1"/>
            </w:tblPr>
            <w:tblGrid>
              <w:gridCol w:w="9450"/>
            </w:tblGrid>
            <w:tr w:rsidR="00381017" w:rsidRPr="00381017" w14:paraId="612E05C5" w14:textId="77777777">
              <w:tc>
                <w:tcPr>
                  <w:tcW w:w="0" w:type="auto"/>
                  <w:shd w:val="clear" w:color="auto" w:fill="EEEEEE"/>
                  <w:vAlign w:val="center"/>
                  <w:hideMark/>
                </w:tcPr>
                <w:tbl>
                  <w:tblPr>
                    <w:tblW w:w="9750" w:type="dxa"/>
                    <w:jc w:val="center"/>
                    <w:shd w:val="clear" w:color="auto" w:fill="FAFAFA"/>
                    <w:tblCellMar>
                      <w:left w:w="0" w:type="dxa"/>
                      <w:right w:w="0" w:type="dxa"/>
                    </w:tblCellMar>
                    <w:tblLook w:val="04A0" w:firstRow="1" w:lastRow="0" w:firstColumn="1" w:lastColumn="0" w:noHBand="0" w:noVBand="1"/>
                  </w:tblPr>
                  <w:tblGrid>
                    <w:gridCol w:w="9750"/>
                  </w:tblGrid>
                  <w:tr w:rsidR="00381017" w:rsidRPr="00381017" w14:paraId="79E2721A" w14:textId="77777777">
                    <w:trPr>
                      <w:jc w:val="center"/>
                    </w:trPr>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150"/>
                          <w:gridCol w:w="9450"/>
                          <w:gridCol w:w="150"/>
                        </w:tblGrid>
                        <w:tr w:rsidR="00381017" w:rsidRPr="00381017" w14:paraId="4936A02A" w14:textId="77777777">
                          <w:tc>
                            <w:tcPr>
                              <w:tcW w:w="150" w:type="dxa"/>
                              <w:shd w:val="clear" w:color="auto" w:fill="FAFAFA"/>
                              <w:vAlign w:val="center"/>
                              <w:hideMark/>
                            </w:tcPr>
                            <w:p w14:paraId="7AC3C537"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7FF701A3" wp14:editId="4206C120">
                                        <wp:extent cx="9525" cy="9525"/>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E20E3" id="Rectangle 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ErzVOOuAgAAtQUAAA4AAAAAAAAAAAAA&#10;AAAALgIAAGRycy9lMm9Eb2MueG1sUEsBAi0AFAAGAAgAAAAhANQI2TfYAAAAAQEAAA8AAAAAAAAA&#10;AAAAAAAACAUAAGRycy9kb3ducmV2LnhtbFBLBQYAAAAABAAEAPMAAAANBgAAAAA=&#10;" filled="f" stroked="f">
                                        <o:lock v:ext="edit" aspectratio="t"/>
                                        <w10:anchorlock/>
                                      </v:rect>
                                    </w:pict>
                                  </mc:Fallback>
                                </mc:AlternateContent>
                              </w:r>
                            </w:p>
                          </w:tc>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9450"/>
                              </w:tblGrid>
                              <w:tr w:rsidR="00381017" w:rsidRPr="00381017" w14:paraId="18817896" w14:textId="77777777">
                                <w:tc>
                                  <w:tcPr>
                                    <w:tcW w:w="0" w:type="auto"/>
                                    <w:shd w:val="clear" w:color="auto" w:fill="FAFAFA"/>
                                    <w:vAlign w:val="center"/>
                                    <w:hideMark/>
                                  </w:tcPr>
                                  <w:tbl>
                                    <w:tblPr>
                                      <w:tblW w:w="5000" w:type="pct"/>
                                      <w:tblCellMar>
                                        <w:left w:w="0" w:type="dxa"/>
                                        <w:right w:w="0" w:type="dxa"/>
                                      </w:tblCellMar>
                                      <w:tblLook w:val="04A0" w:firstRow="1" w:lastRow="0" w:firstColumn="1" w:lastColumn="0" w:noHBand="0" w:noVBand="1"/>
                                    </w:tblPr>
                                    <w:tblGrid>
                                      <w:gridCol w:w="9450"/>
                                    </w:tblGrid>
                                    <w:tr w:rsidR="00381017" w:rsidRPr="00381017" w14:paraId="2FDAA72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450"/>
                                          </w:tblGrid>
                                          <w:tr w:rsidR="00381017" w:rsidRPr="00381017" w14:paraId="7E9681B8" w14:textId="77777777">
                                            <w:tc>
                                              <w:tcPr>
                                                <w:tcW w:w="0" w:type="auto"/>
                                                <w:tcBorders>
                                                  <w:top w:val="nil"/>
                                                  <w:left w:val="nil"/>
                                                  <w:bottom w:val="single" w:sz="36" w:space="0" w:color="2E3192"/>
                                                  <w:right w:val="nil"/>
                                                </w:tcBorders>
                                                <w:vAlign w:val="center"/>
                                                <w:hideMark/>
                                              </w:tcPr>
                                              <w:p w14:paraId="4371C4C5"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rPr>
                                                  <mc:AlternateContent>
                                                    <mc:Choice Requires="wps">
                                                      <w:drawing>
                                                        <wp:inline distT="0" distB="0" distL="0" distR="0" wp14:anchorId="182BCCA8" wp14:editId="63570F50">
                                                          <wp:extent cx="9525" cy="9525"/>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16534" id="Rectangl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CMwe32uAgAAtQUAAA4AAAAAAAAAAAAA&#10;AAAALgIAAGRycy9lMm9Eb2MueG1sUEsBAi0AFAAGAAgAAAAhANQI2TfYAAAAAQEAAA8AAAAAAAAA&#10;AAAAAAAACAUAAGRycy9kb3ducmV2LnhtbFBLBQYAAAAABAAEAPMAAAANBgAAAAA=&#10;" filled="f" stroked="f">
                                                          <o:lock v:ext="edit" aspectratio="t"/>
                                                          <w10:anchorlock/>
                                                        </v:rect>
                                                      </w:pict>
                                                    </mc:Fallback>
                                                  </mc:AlternateContent>
                                                </w:r>
                                              </w:p>
                                            </w:tc>
                                          </w:tr>
                                          <w:tr w:rsidR="00381017" w:rsidRPr="00381017" w14:paraId="3E90737C" w14:textId="77777777">
                                            <w:tc>
                                              <w:tcPr>
                                                <w:tcW w:w="0" w:type="auto"/>
                                                <w:vAlign w:val="center"/>
                                                <w:hideMark/>
                                              </w:tcPr>
                                              <w:p w14:paraId="6EFB6CF9"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rPr>
                                                  <mc:AlternateContent>
                                                    <mc:Choice Requires="wps">
                                                      <w:drawing>
                                                        <wp:inline distT="0" distB="0" distL="0" distR="0" wp14:anchorId="1DF35871" wp14:editId="1B949B81">
                                                          <wp:extent cx="9525" cy="9525"/>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F1301" id="Rectangl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HB6DjuuAgAAtQUAAA4AAAAAAAAAAAAA&#10;AAAALgIAAGRycy9lMm9Eb2MueG1sUEsBAi0AFAAGAAgAAAAhANQI2TfYAAAAAQEAAA8AAAAAAAAA&#10;AAAAAAAACAUAAGRycy9kb3ducmV2LnhtbFBLBQYAAAAABAAEAPMAAAANBgAAAAA=&#10;" filled="f" stroked="f">
                                                          <o:lock v:ext="edit" aspectratio="t"/>
                                                          <w10:anchorlock/>
                                                        </v:rect>
                                                      </w:pict>
                                                    </mc:Fallback>
                                                  </mc:AlternateContent>
                                                </w:r>
                                              </w:p>
                                            </w:tc>
                                          </w:tr>
                                        </w:tbl>
                                        <w:p w14:paraId="46AB2C98" w14:textId="77777777" w:rsidR="00381017" w:rsidRPr="00381017" w:rsidRDefault="00381017" w:rsidP="00381017">
                                          <w:pPr>
                                            <w:spacing w:after="0" w:line="240" w:lineRule="auto"/>
                                            <w:rPr>
                                              <w:rFonts w:ascii="Times New Roman" w:eastAsia="Times New Roman" w:hAnsi="Times New Roman" w:cs="Times New Roman"/>
                                              <w:sz w:val="24"/>
                                              <w:szCs w:val="24"/>
                                            </w:rPr>
                                          </w:pPr>
                                        </w:p>
                                      </w:tc>
                                    </w:tr>
                                  </w:tbl>
                                  <w:p w14:paraId="724C28A9" w14:textId="2DC2B6BB" w:rsidR="00381017" w:rsidRPr="00381017" w:rsidRDefault="00381017" w:rsidP="00381017">
                                    <w:pPr>
                                      <w:spacing w:after="0" w:line="240" w:lineRule="auto"/>
                                      <w:jc w:val="center"/>
                                      <w:rPr>
                                        <w:rFonts w:ascii="Calibri" w:eastAsia="Times New Roman" w:hAnsi="Calibri" w:cs="Calibri"/>
                                      </w:rPr>
                                    </w:pPr>
                                  </w:p>
                                  <w:tbl>
                                    <w:tblPr>
                                      <w:tblW w:w="5000" w:type="pct"/>
                                      <w:shd w:val="clear" w:color="auto" w:fill="FAFAFA"/>
                                      <w:tblCellMar>
                                        <w:left w:w="0" w:type="dxa"/>
                                        <w:right w:w="0" w:type="dxa"/>
                                      </w:tblCellMar>
                                      <w:tblLook w:val="04A0" w:firstRow="1" w:lastRow="0" w:firstColumn="1" w:lastColumn="0" w:noHBand="0" w:noVBand="1"/>
                                    </w:tblPr>
                                    <w:tblGrid>
                                      <w:gridCol w:w="9450"/>
                                    </w:tblGrid>
                                    <w:tr w:rsidR="00381017" w:rsidRPr="00381017" w14:paraId="73737C23" w14:textId="77777777">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9450"/>
                                          </w:tblGrid>
                                          <w:tr w:rsidR="00381017" w:rsidRPr="00381017" w14:paraId="3514238D" w14:textId="77777777">
                                            <w:tc>
                                              <w:tcPr>
                                                <w:tcW w:w="0" w:type="auto"/>
                                                <w:shd w:val="clear" w:color="auto" w:fill="FAFAFA"/>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156"/>
                                                </w:tblGrid>
                                                <w:tr w:rsidR="00381017" w:rsidRPr="00381017" w14:paraId="74C15044" w14:textId="77777777">
                                                  <w:tc>
                                                    <w:tcPr>
                                                      <w:tcW w:w="0" w:type="auto"/>
                                                      <w:tcMar>
                                                        <w:top w:w="75" w:type="dxa"/>
                                                        <w:left w:w="150" w:type="dxa"/>
                                                        <w:bottom w:w="150" w:type="dxa"/>
                                                        <w:right w:w="0" w:type="dxa"/>
                                                      </w:tcMar>
                                                      <w:vAlign w:val="center"/>
                                                      <w:hideMark/>
                                                    </w:tcPr>
                                                    <w:p w14:paraId="6EC0C7E3" w14:textId="22964A48" w:rsidR="00381017" w:rsidRPr="00381017" w:rsidRDefault="00B361A0" w:rsidP="00381017">
                                                      <w:pPr>
                                                        <w:spacing w:after="0" w:line="240" w:lineRule="auto"/>
                                                        <w:jc w:val="center"/>
                                                        <w:rPr>
                                                          <w:rFonts w:ascii="Calibri" w:eastAsia="Times New Roman" w:hAnsi="Calibri" w:cs="Calibri"/>
                                                        </w:rPr>
                                                      </w:pPr>
                                                      <w:hyperlink r:id="rId4" w:tgtFrame="_blank" w:history="1"/>
                                                    </w:p>
                                                  </w:tc>
                                                </w:tr>
                                                <w:tr w:rsidR="00381017" w:rsidRPr="00381017" w14:paraId="73388834" w14:textId="77777777">
                                                  <w:tc>
                                                    <w:tcPr>
                                                      <w:tcW w:w="0" w:type="auto"/>
                                                      <w:tcMar>
                                                        <w:top w:w="75" w:type="dxa"/>
                                                        <w:left w:w="150" w:type="dxa"/>
                                                        <w:bottom w:w="150" w:type="dxa"/>
                                                        <w:right w:w="0" w:type="dxa"/>
                                                      </w:tcMar>
                                                      <w:vAlign w:val="center"/>
                                                      <w:hideMark/>
                                                    </w:tcPr>
                                                    <w:p w14:paraId="373123D6" w14:textId="77777777" w:rsidR="00381017" w:rsidRPr="00381017" w:rsidRDefault="00381017" w:rsidP="00381017">
                                                      <w:pPr>
                                                        <w:spacing w:after="0" w:line="240" w:lineRule="auto"/>
                                                        <w:jc w:val="center"/>
                                                        <w:rPr>
                                                          <w:rFonts w:ascii="Calibri" w:eastAsia="Times New Roman" w:hAnsi="Calibri" w:cs="Calibri"/>
                                                        </w:rPr>
                                                      </w:pPr>
                                                    </w:p>
                                                  </w:tc>
                                                </w:tr>
                                              </w:tbl>
                                              <w:p w14:paraId="5ACE2D52" w14:textId="77777777" w:rsidR="00381017" w:rsidRPr="00381017" w:rsidRDefault="00381017" w:rsidP="00381017">
                                                <w:pPr>
                                                  <w:spacing w:after="0" w:line="315" w:lineRule="atLeast"/>
                                                  <w:jc w:val="center"/>
                                                  <w:rPr>
                                                    <w:rFonts w:ascii="Times New Roman" w:eastAsia="Times New Roman" w:hAnsi="Times New Roman" w:cs="Times New Roman"/>
                                                    <w:sz w:val="24"/>
                                                    <w:szCs w:val="24"/>
                                                  </w:rPr>
                                                </w:pPr>
                                                <w:r w:rsidRPr="00381017">
                                                  <w:rPr>
                                                    <w:rFonts w:ascii="Palatino Linotype" w:eastAsia="Times New Roman" w:hAnsi="Palatino Linotype" w:cs="Times New Roman"/>
                                                    <w:color w:val="494949"/>
                                                    <w:sz w:val="21"/>
                                                    <w:szCs w:val="21"/>
                                                    <w:bdr w:val="none" w:sz="0" w:space="0" w:color="auto" w:frame="1"/>
                                                  </w:rPr>
                                                  <w:t>In response to the COVID-19 crisis, ACTEC has created a quick reference list of the states that have acted to allow remote notarization and witness orders on an emergency basis.</w:t>
                                                </w:r>
                                              </w:p>
                                              <w:p w14:paraId="32AD9B80" w14:textId="21E8F874" w:rsidR="00381017" w:rsidRPr="00381017" w:rsidRDefault="00381017" w:rsidP="00381017">
                                                <w:pPr>
                                                  <w:spacing w:after="0" w:line="315" w:lineRule="atLeast"/>
                                                  <w:jc w:val="center"/>
                                                  <w:rPr>
                                                    <w:rFonts w:ascii="Times New Roman" w:eastAsia="Times New Roman" w:hAnsi="Times New Roman" w:cs="Times New Roman"/>
                                                    <w:sz w:val="24"/>
                                                    <w:szCs w:val="24"/>
                                                  </w:rPr>
                                                </w:pPr>
                                              </w:p>
                                              <w:p w14:paraId="493348E1" w14:textId="77777777" w:rsidR="00381017" w:rsidRPr="00381017" w:rsidRDefault="00381017" w:rsidP="00381017">
                                                <w:pPr>
                                                  <w:spacing w:after="0" w:line="315" w:lineRule="atLeast"/>
                                                  <w:jc w:val="center"/>
                                                  <w:rPr>
                                                    <w:rFonts w:ascii="Times New Roman" w:eastAsia="Times New Roman" w:hAnsi="Times New Roman" w:cs="Times New Roman"/>
                                                    <w:sz w:val="24"/>
                                                    <w:szCs w:val="24"/>
                                                  </w:rPr>
                                                </w:pPr>
                                                <w:r w:rsidRPr="00381017">
                                                  <w:rPr>
                                                    <w:rFonts w:ascii="Palatino Linotype" w:eastAsia="Times New Roman" w:hAnsi="Palatino Linotype" w:cs="Times New Roman"/>
                                                    <w:color w:val="494949"/>
                                                    <w:sz w:val="21"/>
                                                    <w:szCs w:val="21"/>
                                                    <w:bdr w:val="none" w:sz="0" w:space="0" w:color="auto" w:frame="1"/>
                                                  </w:rPr>
                                                  <w:t>This schedule was compiled for the College by ACTEC Fellow </w:t>
                                                </w:r>
                                                <w:hyperlink r:id="rId5" w:tgtFrame="_blank" w:history="1">
                                                  <w:r w:rsidRPr="00381017">
                                                    <w:rPr>
                                                      <w:rFonts w:ascii="Palatino Linotype" w:eastAsia="Times New Roman" w:hAnsi="Palatino Linotype" w:cs="Times New Roman"/>
                                                      <w:color w:val="204493"/>
                                                      <w:sz w:val="21"/>
                                                      <w:szCs w:val="21"/>
                                                      <w:u w:val="single"/>
                                                      <w:bdr w:val="none" w:sz="0" w:space="0" w:color="auto" w:frame="1"/>
                                                    </w:rPr>
                                                    <w:t xml:space="preserve">Lauren </w:t>
                                                  </w:r>
                                                  <w:proofErr w:type="spellStart"/>
                                                  <w:r w:rsidRPr="00381017">
                                                    <w:rPr>
                                                      <w:rFonts w:ascii="Palatino Linotype" w:eastAsia="Times New Roman" w:hAnsi="Palatino Linotype" w:cs="Times New Roman"/>
                                                      <w:color w:val="204493"/>
                                                      <w:sz w:val="21"/>
                                                      <w:szCs w:val="21"/>
                                                      <w:u w:val="single"/>
                                                      <w:bdr w:val="none" w:sz="0" w:space="0" w:color="auto" w:frame="1"/>
                                                    </w:rPr>
                                                    <w:t>Wolven</w:t>
                                                  </w:r>
                                                  <w:proofErr w:type="spellEnd"/>
                                                </w:hyperlink>
                                                <w:r w:rsidRPr="00381017">
                                                  <w:rPr>
                                                    <w:rFonts w:ascii="Palatino Linotype" w:eastAsia="Times New Roman" w:hAnsi="Palatino Linotype" w:cs="Times New Roman"/>
                                                    <w:color w:val="494949"/>
                                                    <w:sz w:val="21"/>
                                                    <w:szCs w:val="21"/>
                                                    <w:bdr w:val="none" w:sz="0" w:space="0" w:color="auto" w:frame="1"/>
                                                  </w:rPr>
                                                  <w:t> of Chicago and her colleague, Erin Mayer.</w:t>
                                                </w:r>
                                              </w:p>
                                              <w:p w14:paraId="4F7FAF3D" w14:textId="01904FCA" w:rsidR="00381017" w:rsidRPr="00381017" w:rsidRDefault="00381017" w:rsidP="00381017">
                                                <w:pPr>
                                                  <w:spacing w:after="0" w:line="315" w:lineRule="atLeast"/>
                                                  <w:jc w:val="center"/>
                                                  <w:rPr>
                                                    <w:rFonts w:ascii="Times New Roman" w:eastAsia="Times New Roman" w:hAnsi="Times New Roman" w:cs="Times New Roman"/>
                                                    <w:sz w:val="24"/>
                                                    <w:szCs w:val="24"/>
                                                  </w:rPr>
                                                </w:pPr>
                                              </w:p>
                                              <w:p w14:paraId="70728648" w14:textId="77777777" w:rsidR="00381017" w:rsidRPr="00381017" w:rsidRDefault="00381017" w:rsidP="00381017">
                                                <w:pPr>
                                                  <w:spacing w:after="0" w:line="315" w:lineRule="atLeast"/>
                                                  <w:jc w:val="center"/>
                                                  <w:rPr>
                                                    <w:rFonts w:ascii="Times New Roman" w:eastAsia="Times New Roman" w:hAnsi="Times New Roman" w:cs="Times New Roman"/>
                                                    <w:sz w:val="24"/>
                                                    <w:szCs w:val="24"/>
                                                  </w:rPr>
                                                </w:pPr>
                                                <w:r w:rsidRPr="00381017">
                                                  <w:rPr>
                                                    <w:rFonts w:ascii="Palatino Linotype" w:eastAsia="Times New Roman" w:hAnsi="Palatino Linotype" w:cs="Times New Roman"/>
                                                    <w:color w:val="494949"/>
                                                    <w:sz w:val="21"/>
                                                    <w:szCs w:val="21"/>
                                                    <w:bdr w:val="none" w:sz="0" w:space="0" w:color="auto" w:frame="1"/>
                                                  </w:rPr>
                                                  <w:t>ACTEC President Steve Akers added his personal thanks to Lauren and Erin saying, “Thank you very much for all of your work on putting this information together for the College. And thanks to Fellows from states all over the country who have responded on the listserv. This will be an incredible resource for estate planning attorneys throughout the country.”</w:t>
                                                </w:r>
                                              </w:p>
                                              <w:p w14:paraId="7496712A" w14:textId="18519D1A" w:rsidR="00381017" w:rsidRPr="00381017" w:rsidRDefault="00381017" w:rsidP="00381017">
                                                <w:pPr>
                                                  <w:spacing w:after="0" w:line="315" w:lineRule="atLeast"/>
                                                  <w:jc w:val="center"/>
                                                  <w:rPr>
                                                    <w:rFonts w:ascii="Times New Roman" w:eastAsia="Times New Roman" w:hAnsi="Times New Roman" w:cs="Times New Roman"/>
                                                    <w:sz w:val="24"/>
                                                    <w:szCs w:val="24"/>
                                                  </w:rPr>
                                                </w:pPr>
                                              </w:p>
                                              <w:p w14:paraId="4A803F95" w14:textId="77777777" w:rsidR="00381017" w:rsidRPr="00381017" w:rsidRDefault="00381017" w:rsidP="00381017">
                                                <w:pPr>
                                                  <w:spacing w:after="0" w:line="315" w:lineRule="atLeast"/>
                                                  <w:jc w:val="center"/>
                                                  <w:rPr>
                                                    <w:rFonts w:ascii="Times New Roman" w:eastAsia="Times New Roman" w:hAnsi="Times New Roman" w:cs="Times New Roman"/>
                                                    <w:sz w:val="24"/>
                                                    <w:szCs w:val="24"/>
                                                  </w:rPr>
                                                </w:pPr>
                                                <w:r w:rsidRPr="00381017">
                                                  <w:rPr>
                                                    <w:rFonts w:ascii="Palatino Linotype" w:eastAsia="Times New Roman" w:hAnsi="Palatino Linotype" w:cs="Times New Roman"/>
                                                    <w:color w:val="494949"/>
                                                    <w:sz w:val="21"/>
                                                    <w:szCs w:val="21"/>
                                                    <w:bdr w:val="none" w:sz="0" w:space="0" w:color="auto" w:frame="1"/>
                                                  </w:rPr>
                                                  <w:t xml:space="preserve">Below is the link to states that have acted to allow remote notarization or remote witnessing on an emergency basis. This resource is posted on both the public and private sides of the College’s website. This is a swiftly developing area and we ask that any Fellow with additional information or changes to please contact ACTEC Fellow Connie </w:t>
                                                </w:r>
                                                <w:proofErr w:type="spellStart"/>
                                                <w:r w:rsidRPr="00381017">
                                                  <w:rPr>
                                                    <w:rFonts w:ascii="Palatino Linotype" w:eastAsia="Times New Roman" w:hAnsi="Palatino Linotype" w:cs="Times New Roman"/>
                                                    <w:color w:val="494949"/>
                                                    <w:sz w:val="21"/>
                                                    <w:szCs w:val="21"/>
                                                    <w:bdr w:val="none" w:sz="0" w:space="0" w:color="auto" w:frame="1"/>
                                                  </w:rPr>
                                                  <w:t>Eyster</w:t>
                                                </w:r>
                                                <w:proofErr w:type="spellEnd"/>
                                                <w:r w:rsidRPr="00381017">
                                                  <w:rPr>
                                                    <w:rFonts w:ascii="Palatino Linotype" w:eastAsia="Times New Roman" w:hAnsi="Palatino Linotype" w:cs="Times New Roman"/>
                                                    <w:color w:val="494949"/>
                                                    <w:sz w:val="21"/>
                                                    <w:szCs w:val="21"/>
                                                    <w:bdr w:val="none" w:sz="0" w:space="0" w:color="auto" w:frame="1"/>
                                                  </w:rPr>
                                                  <w:t xml:space="preserve"> at </w:t>
                                                </w:r>
                                                <w:hyperlink r:id="rId6" w:tgtFrame="_blank" w:history="1">
                                                  <w:r w:rsidRPr="00381017">
                                                    <w:rPr>
                                                      <w:rFonts w:ascii="Palatino Linotype" w:eastAsia="Times New Roman" w:hAnsi="Palatino Linotype" w:cs="Times New Roman"/>
                                                      <w:color w:val="204493"/>
                                                      <w:sz w:val="21"/>
                                                      <w:szCs w:val="21"/>
                                                      <w:u w:val="single"/>
                                                      <w:bdr w:val="none" w:sz="0" w:space="0" w:color="auto" w:frame="1"/>
                                                    </w:rPr>
                                                    <w:t>eyster@hbcboulder.com</w:t>
                                                  </w:r>
                                                </w:hyperlink>
                                                <w:r w:rsidRPr="00381017">
                                                  <w:rPr>
                                                    <w:rFonts w:ascii="Palatino Linotype" w:eastAsia="Times New Roman" w:hAnsi="Palatino Linotype" w:cs="Times New Roman"/>
                                                    <w:color w:val="494949"/>
                                                    <w:sz w:val="21"/>
                                                    <w:szCs w:val="21"/>
                                                    <w:bdr w:val="none" w:sz="0" w:space="0" w:color="auto" w:frame="1"/>
                                                  </w:rPr>
                                                  <w:t>.</w:t>
                                                </w:r>
                                              </w:p>
                                            </w:tc>
                                          </w:tr>
                                        </w:tbl>
                                        <w:p w14:paraId="60A4ABB1" w14:textId="77777777" w:rsidR="00381017" w:rsidRPr="00381017" w:rsidRDefault="00381017" w:rsidP="00381017">
                                          <w:pPr>
                                            <w:spacing w:after="0" w:line="240" w:lineRule="auto"/>
                                            <w:jc w:val="center"/>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450"/>
                                          </w:tblGrid>
                                          <w:tr w:rsidR="00381017" w:rsidRPr="00381017" w14:paraId="5B2902BB" w14:textId="77777777">
                                            <w:tc>
                                              <w:tcPr>
                                                <w:tcW w:w="0" w:type="auto"/>
                                                <w:vAlign w:val="center"/>
                                                <w:hideMark/>
                                              </w:tcPr>
                                              <w:p w14:paraId="285B8C7B" w14:textId="77777777" w:rsidR="00381017" w:rsidRPr="00381017" w:rsidRDefault="00381017" w:rsidP="00381017">
                                                <w:pPr>
                                                  <w:spacing w:after="0" w:line="240" w:lineRule="auto"/>
                                                  <w:jc w:val="center"/>
                                                  <w:rPr>
                                                    <w:rFonts w:ascii="Calibri" w:eastAsia="Times New Roman" w:hAnsi="Calibri" w:cs="Calibri"/>
                                                  </w:rPr>
                                                </w:pPr>
                                                <w:r w:rsidRPr="00381017">
                                                  <w:rPr>
                                                    <w:rFonts w:ascii="Calibri" w:eastAsia="Times New Roman" w:hAnsi="Calibri" w:cs="Calibri"/>
                                                    <w:noProof/>
                                                  </w:rPr>
                                                  <mc:AlternateContent>
                                                    <mc:Choice Requires="wps">
                                                      <w:drawing>
                                                        <wp:inline distT="0" distB="0" distL="0" distR="0" wp14:anchorId="54F2CADF" wp14:editId="015DB7B7">
                                                          <wp:extent cx="9525" cy="9525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3C20B" id="Rectangl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y8sAIAALY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" filled="f" stroked="f">
                                                          <o:lock v:ext="edit" aspectratio="t"/>
                                                          <w10:anchorlock/>
                                                        </v:rect>
                                                      </w:pict>
                                                    </mc:Fallback>
                                                  </mc:AlternateContent>
                                                </w:r>
                                              </w:p>
                                            </w:tc>
                                          </w:tr>
                                        </w:tbl>
                                        <w:p w14:paraId="4F5A94AD" w14:textId="0E04A213" w:rsidR="00381017" w:rsidRPr="00381017" w:rsidRDefault="00381017" w:rsidP="00381017">
                                          <w:pPr>
                                            <w:spacing w:after="0" w:line="240" w:lineRule="auto"/>
                                            <w:jc w:val="cente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9450"/>
                                          </w:tblGrid>
                                          <w:tr w:rsidR="00381017" w:rsidRPr="00381017" w14:paraId="5D715300" w14:textId="77777777">
                                            <w:tc>
                                              <w:tcPr>
                                                <w:tcW w:w="0" w:type="auto"/>
                                                <w:vAlign w:val="center"/>
                                                <w:hideMark/>
                                              </w:tcPr>
                                              <w:tbl>
                                                <w:tblPr>
                                                  <w:tblW w:w="0" w:type="auto"/>
                                                  <w:jc w:val="center"/>
                                                  <w:shd w:val="clear" w:color="auto" w:fill="204493"/>
                                                  <w:tblCellMar>
                                                    <w:left w:w="0" w:type="dxa"/>
                                                    <w:right w:w="0" w:type="dxa"/>
                                                  </w:tblCellMar>
                                                  <w:tblLook w:val="04A0" w:firstRow="1" w:lastRow="0" w:firstColumn="1" w:lastColumn="0" w:noHBand="0" w:noVBand="1"/>
                                                </w:tblPr>
                                                <w:tblGrid>
                                                  <w:gridCol w:w="120"/>
                                                  <w:gridCol w:w="5790"/>
                                                  <w:gridCol w:w="120"/>
                                                </w:tblGrid>
                                                <w:tr w:rsidR="00381017" w:rsidRPr="00381017" w14:paraId="558456C5" w14:textId="77777777">
                                                  <w:trPr>
                                                    <w:jc w:val="center"/>
                                                  </w:trPr>
                                                  <w:tc>
                                                    <w:tcPr>
                                                      <w:tcW w:w="0" w:type="auto"/>
                                                      <w:gridSpan w:val="3"/>
                                                      <w:shd w:val="clear" w:color="auto" w:fill="204493"/>
                                                      <w:vAlign w:val="center"/>
                                                      <w:hideMark/>
                                                    </w:tcPr>
                                                    <w:p w14:paraId="61069B65" w14:textId="77777777" w:rsidR="00381017" w:rsidRPr="00381017" w:rsidRDefault="00381017" w:rsidP="00381017">
                                                      <w:pPr>
                                                        <w:spacing w:after="0" w:line="240" w:lineRule="auto"/>
                                                        <w:jc w:val="center"/>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035D8DC6" wp14:editId="37149170">
                                                                <wp:extent cx="76200" cy="7620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A5B75" id="Rectangle 1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" filled="f" stroked="f">
                                                                <o:lock v:ext="edit" aspectratio="t"/>
                                                                <w10:anchorlock/>
                                                              </v:rect>
                                                            </w:pict>
                                                          </mc:Fallback>
                                                        </mc:AlternateContent>
                                                      </w:r>
                                                    </w:p>
                                                  </w:tc>
                                                </w:tr>
                                                <w:tr w:rsidR="00381017" w:rsidRPr="00381017" w14:paraId="02F7E215" w14:textId="77777777">
                                                  <w:trPr>
                                                    <w:jc w:val="center"/>
                                                  </w:trPr>
                                                  <w:tc>
                                                    <w:tcPr>
                                                      <w:tcW w:w="120" w:type="dxa"/>
                                                      <w:shd w:val="clear" w:color="auto" w:fill="204493"/>
                                                      <w:vAlign w:val="center"/>
                                                      <w:hideMark/>
                                                    </w:tcPr>
                                                    <w:p w14:paraId="51019EAE" w14:textId="77777777" w:rsidR="00381017" w:rsidRPr="00381017" w:rsidRDefault="00381017" w:rsidP="00381017">
                                                      <w:pPr>
                                                        <w:spacing w:after="0" w:line="240" w:lineRule="auto"/>
                                                        <w:jc w:val="center"/>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2B1C56FB" wp14:editId="794194E0">
                                                                <wp:extent cx="76200" cy="762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B0B32" id="Rectangle 1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" filled="f" stroked="f">
                                                                <o:lock v:ext="edit" aspectratio="t"/>
                                                                <w10:anchorlock/>
                                                              </v:rect>
                                                            </w:pict>
                                                          </mc:Fallback>
                                                        </mc:AlternateContent>
                                                      </w:r>
                                                    </w:p>
                                                  </w:tc>
                                                  <w:tc>
                                                    <w:tcPr>
                                                      <w:tcW w:w="0" w:type="auto"/>
                                                      <w:shd w:val="clear" w:color="auto" w:fill="204493"/>
                                                      <w:vAlign w:val="center"/>
                                                      <w:hideMark/>
                                                    </w:tcPr>
                                                    <w:p w14:paraId="46314E41" w14:textId="77777777" w:rsidR="00381017" w:rsidRPr="00381017" w:rsidRDefault="00B361A0" w:rsidP="00381017">
                                                      <w:pPr>
                                                        <w:spacing w:after="0" w:line="240" w:lineRule="auto"/>
                                                        <w:jc w:val="center"/>
                                                        <w:rPr>
                                                          <w:rFonts w:ascii="Calibri" w:eastAsia="Times New Roman" w:hAnsi="Calibri" w:cs="Calibri"/>
                                                        </w:rPr>
                                                      </w:pPr>
                                                      <w:hyperlink r:id="rId7" w:tgtFrame="_blank" w:history="1">
                                                        <w:r w:rsidR="00381017" w:rsidRPr="00381017">
                                                          <w:rPr>
                                                            <w:rFonts w:ascii="Palatino Linotype" w:eastAsia="Times New Roman" w:hAnsi="Palatino Linotype" w:cs="Calibri"/>
                                                            <w:b/>
                                                            <w:bCs/>
                                                            <w:color w:val="FFFFFF"/>
                                                            <w:sz w:val="24"/>
                                                            <w:szCs w:val="24"/>
                                                            <w:bdr w:val="none" w:sz="0" w:space="0" w:color="auto" w:frame="1"/>
                                                          </w:rPr>
                                                          <w:t>Emergency Remote Notarization and Witness Orders</w:t>
                                                        </w:r>
                                                      </w:hyperlink>
                                                    </w:p>
                                                  </w:tc>
                                                  <w:tc>
                                                    <w:tcPr>
                                                      <w:tcW w:w="120" w:type="dxa"/>
                                                      <w:shd w:val="clear" w:color="auto" w:fill="204493"/>
                                                      <w:vAlign w:val="center"/>
                                                      <w:hideMark/>
                                                    </w:tcPr>
                                                    <w:p w14:paraId="6C93F3AB" w14:textId="77777777" w:rsidR="00381017" w:rsidRPr="00381017" w:rsidRDefault="00381017" w:rsidP="00381017">
                                                      <w:pPr>
                                                        <w:spacing w:after="0" w:line="240" w:lineRule="auto"/>
                                                        <w:jc w:val="center"/>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63F95055" wp14:editId="6E8BA990">
                                                                <wp:extent cx="76200" cy="762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3D483" id="Rectangle 1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NlsQIAALc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" filled="f" stroked="f">
                                                                <o:lock v:ext="edit" aspectratio="t"/>
                                                                <w10:anchorlock/>
                                                              </v:rect>
                                                            </w:pict>
                                                          </mc:Fallback>
                                                        </mc:AlternateContent>
                                                      </w:r>
                                                    </w:p>
                                                  </w:tc>
                                                </w:tr>
                                                <w:tr w:rsidR="00381017" w:rsidRPr="00381017" w14:paraId="3EF05F92" w14:textId="77777777">
                                                  <w:trPr>
                                                    <w:jc w:val="center"/>
                                                  </w:trPr>
                                                  <w:tc>
                                                    <w:tcPr>
                                                      <w:tcW w:w="0" w:type="auto"/>
                                                      <w:gridSpan w:val="3"/>
                                                      <w:shd w:val="clear" w:color="auto" w:fill="204493"/>
                                                      <w:vAlign w:val="center"/>
                                                      <w:hideMark/>
                                                    </w:tcPr>
                                                    <w:p w14:paraId="7AA8F5F3" w14:textId="77777777" w:rsidR="00381017" w:rsidRPr="00381017" w:rsidRDefault="00381017" w:rsidP="00381017">
                                                      <w:pPr>
                                                        <w:spacing w:after="0" w:line="240" w:lineRule="auto"/>
                                                        <w:jc w:val="center"/>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7EF4ED99" wp14:editId="154C0331">
                                                                <wp:extent cx="76200" cy="762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474A8" id="Rectangle 1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" filled="f" stroked="f">
                                                                <o:lock v:ext="edit" aspectratio="t"/>
                                                                <w10:anchorlock/>
                                                              </v:rect>
                                                            </w:pict>
                                                          </mc:Fallback>
                                                        </mc:AlternateContent>
                                                      </w:r>
                                                    </w:p>
                                                  </w:tc>
                                                </w:tr>
                                              </w:tbl>
                                              <w:p w14:paraId="268F2AFF" w14:textId="77777777" w:rsidR="00381017" w:rsidRPr="00381017" w:rsidRDefault="00381017" w:rsidP="00381017">
                                                <w:pPr>
                                                  <w:spacing w:after="0" w:line="240" w:lineRule="auto"/>
                                                  <w:jc w:val="center"/>
                                                  <w:textAlignment w:val="baseline"/>
                                                  <w:rPr>
                                                    <w:rFonts w:ascii="Times New Roman" w:eastAsia="Times New Roman" w:hAnsi="Times New Roman" w:cs="Times New Roman"/>
                                                    <w:sz w:val="24"/>
                                                    <w:szCs w:val="24"/>
                                                  </w:rPr>
                                                </w:pPr>
                                              </w:p>
                                            </w:tc>
                                          </w:tr>
                                        </w:tbl>
                                        <w:p w14:paraId="5F8A0316" w14:textId="77777777" w:rsidR="00381017" w:rsidRPr="00381017" w:rsidRDefault="00381017" w:rsidP="00381017">
                                          <w:pPr>
                                            <w:spacing w:after="0" w:line="240" w:lineRule="auto"/>
                                            <w:jc w:val="center"/>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450"/>
                                          </w:tblGrid>
                                          <w:tr w:rsidR="00381017" w:rsidRPr="00381017" w14:paraId="7B775966" w14:textId="77777777">
                                            <w:tc>
                                              <w:tcPr>
                                                <w:tcW w:w="0" w:type="auto"/>
                                                <w:vAlign w:val="center"/>
                                                <w:hideMark/>
                                              </w:tcPr>
                                              <w:p w14:paraId="4CA545E6" w14:textId="77777777" w:rsidR="00381017" w:rsidRPr="00381017" w:rsidRDefault="00381017" w:rsidP="00381017">
                                                <w:pPr>
                                                  <w:spacing w:after="0" w:line="240" w:lineRule="auto"/>
                                                  <w:jc w:val="center"/>
                                                  <w:rPr>
                                                    <w:rFonts w:ascii="Calibri" w:eastAsia="Times New Roman" w:hAnsi="Calibri" w:cs="Calibri"/>
                                                  </w:rPr>
                                                </w:pPr>
                                                <w:r w:rsidRPr="00381017">
                                                  <w:rPr>
                                                    <w:rFonts w:ascii="Calibri" w:eastAsia="Times New Roman" w:hAnsi="Calibri" w:cs="Calibri"/>
                                                    <w:noProof/>
                                                  </w:rPr>
                                                  <mc:AlternateContent>
                                                    <mc:Choice Requires="wps">
                                                      <w:drawing>
                                                        <wp:inline distT="0" distB="0" distL="0" distR="0" wp14:anchorId="202324FA" wp14:editId="7F4E4ACE">
                                                          <wp:extent cx="9525" cy="9525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74113" id="Rectangle 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" filled="f" stroked="f">
                                                          <o:lock v:ext="edit" aspectratio="t"/>
                                                          <w10:anchorlock/>
                                                        </v:rect>
                                                      </w:pict>
                                                    </mc:Fallback>
                                                  </mc:AlternateContent>
                                                </w:r>
                                              </w:p>
                                            </w:tc>
                                          </w:tr>
                                        </w:tbl>
                                        <w:p w14:paraId="2CAD9DE2" w14:textId="77777777" w:rsidR="00381017" w:rsidRPr="00381017" w:rsidRDefault="00381017" w:rsidP="00381017">
                                          <w:pPr>
                                            <w:spacing w:after="0" w:line="240" w:lineRule="auto"/>
                                            <w:jc w:val="center"/>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450"/>
                                          </w:tblGrid>
                                          <w:tr w:rsidR="00381017" w:rsidRPr="00381017" w14:paraId="4DE036FB" w14:textId="77777777">
                                            <w:tc>
                                              <w:tcPr>
                                                <w:tcW w:w="0" w:type="auto"/>
                                                <w:shd w:val="clear" w:color="auto" w:fill="FAFAFA"/>
                                                <w:vAlign w:val="center"/>
                                                <w:hideMark/>
                                              </w:tcPr>
                                              <w:p w14:paraId="1B8EBC73" w14:textId="62CA77A6" w:rsidR="00381017" w:rsidRPr="00381017" w:rsidRDefault="00381017" w:rsidP="00381017">
                                                <w:pPr>
                                                  <w:spacing w:after="0" w:line="315" w:lineRule="atLeast"/>
                                                  <w:jc w:val="center"/>
                                                  <w:rPr>
                                                    <w:rFonts w:ascii="Times New Roman" w:eastAsia="Times New Roman" w:hAnsi="Times New Roman" w:cs="Times New Roman"/>
                                                    <w:sz w:val="24"/>
                                                    <w:szCs w:val="24"/>
                                                  </w:rPr>
                                                </w:pPr>
                                              </w:p>
                                            </w:tc>
                                          </w:tr>
                                        </w:tbl>
                                        <w:p w14:paraId="2DAA25A8" w14:textId="77777777" w:rsidR="00381017" w:rsidRPr="00381017" w:rsidRDefault="00381017" w:rsidP="00381017">
                                          <w:pPr>
                                            <w:spacing w:after="0" w:line="240" w:lineRule="auto"/>
                                            <w:jc w:val="center"/>
                                            <w:rPr>
                                              <w:rFonts w:ascii="Times New Roman" w:eastAsia="Times New Roman" w:hAnsi="Times New Roman" w:cs="Times New Roman"/>
                                              <w:sz w:val="24"/>
                                              <w:szCs w:val="24"/>
                                            </w:rPr>
                                          </w:pPr>
                                        </w:p>
                                      </w:tc>
                                    </w:tr>
                                  </w:tbl>
                                  <w:p w14:paraId="306E5050"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rPr>
                                      <w:t> </w:t>
                                    </w:r>
                                  </w:p>
                                  <w:tbl>
                                    <w:tblPr>
                                      <w:tblW w:w="5000" w:type="pct"/>
                                      <w:tblCellMar>
                                        <w:left w:w="0" w:type="dxa"/>
                                        <w:right w:w="0" w:type="dxa"/>
                                      </w:tblCellMar>
                                      <w:tblLook w:val="04A0" w:firstRow="1" w:lastRow="0" w:firstColumn="1" w:lastColumn="0" w:noHBand="0" w:noVBand="1"/>
                                    </w:tblPr>
                                    <w:tblGrid>
                                      <w:gridCol w:w="9450"/>
                                    </w:tblGrid>
                                    <w:tr w:rsidR="00381017" w:rsidRPr="00381017" w14:paraId="19CA973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450"/>
                                          </w:tblGrid>
                                          <w:tr w:rsidR="00381017" w:rsidRPr="00381017" w14:paraId="49E28662" w14:textId="77777777">
                                            <w:tc>
                                              <w:tcPr>
                                                <w:tcW w:w="0" w:type="auto"/>
                                                <w:tcBorders>
                                                  <w:top w:val="nil"/>
                                                  <w:left w:val="nil"/>
                                                  <w:bottom w:val="single" w:sz="36" w:space="0" w:color="2E3192"/>
                                                  <w:right w:val="nil"/>
                                                </w:tcBorders>
                                                <w:vAlign w:val="center"/>
                                                <w:hideMark/>
                                              </w:tcPr>
                                              <w:p w14:paraId="130BE1CF"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rPr>
                                                  <mc:AlternateContent>
                                                    <mc:Choice Requires="wps">
                                                      <w:drawing>
                                                        <wp:inline distT="0" distB="0" distL="0" distR="0" wp14:anchorId="7998C5AE" wp14:editId="74E4A65C">
                                                          <wp:extent cx="9525" cy="952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AB23D3" id="Rectangle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" filled="f" stroked="f">
                                                          <o:lock v:ext="edit" aspectratio="t"/>
                                                          <w10:anchorlock/>
                                                        </v:rect>
                                                      </w:pict>
                                                    </mc:Fallback>
                                                  </mc:AlternateContent>
                                                </w:r>
                                              </w:p>
                                            </w:tc>
                                          </w:tr>
                                          <w:tr w:rsidR="00381017" w:rsidRPr="00381017" w14:paraId="45ECE853" w14:textId="77777777">
                                            <w:tc>
                                              <w:tcPr>
                                                <w:tcW w:w="0" w:type="auto"/>
                                                <w:vAlign w:val="center"/>
                                                <w:hideMark/>
                                              </w:tcPr>
                                              <w:p w14:paraId="124A42AF"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rPr>
                                                  <mc:AlternateContent>
                                                    <mc:Choice Requires="wps">
                                                      <w:drawing>
                                                        <wp:inline distT="0" distB="0" distL="0" distR="0" wp14:anchorId="02CF04E5" wp14:editId="5AFB8734">
                                                          <wp:extent cx="9525" cy="9525"/>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E2258" id="Rectangl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zcrQIAALM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" filled="f" stroked="f">
                                                          <o:lock v:ext="edit" aspectratio="t"/>
                                                          <w10:anchorlock/>
                                                        </v:rect>
                                                      </w:pict>
                                                    </mc:Fallback>
                                                  </mc:AlternateContent>
                                                </w:r>
                                              </w:p>
                                            </w:tc>
                                          </w:tr>
                                        </w:tbl>
                                        <w:p w14:paraId="2C998D33" w14:textId="77777777" w:rsidR="00381017" w:rsidRPr="00381017" w:rsidRDefault="00381017" w:rsidP="00381017">
                                          <w:pPr>
                                            <w:spacing w:after="0" w:line="240" w:lineRule="auto"/>
                                            <w:rPr>
                                              <w:rFonts w:ascii="Times New Roman" w:eastAsia="Times New Roman" w:hAnsi="Times New Roman" w:cs="Times New Roman"/>
                                              <w:sz w:val="24"/>
                                              <w:szCs w:val="24"/>
                                            </w:rPr>
                                          </w:pPr>
                                        </w:p>
                                      </w:tc>
                                    </w:tr>
                                  </w:tbl>
                                  <w:p w14:paraId="0C183A4E" w14:textId="77777777" w:rsidR="00381017" w:rsidRPr="00381017" w:rsidRDefault="00381017" w:rsidP="00381017">
                                    <w:pPr>
                                      <w:spacing w:after="0" w:line="240" w:lineRule="auto"/>
                                      <w:rPr>
                                        <w:rFonts w:ascii="Times New Roman" w:eastAsia="Times New Roman" w:hAnsi="Times New Roman" w:cs="Times New Roman"/>
                                        <w:sz w:val="24"/>
                                        <w:szCs w:val="24"/>
                                      </w:rPr>
                                    </w:pPr>
                                  </w:p>
                                </w:tc>
                              </w:tr>
                            </w:tbl>
                            <w:p w14:paraId="39FBD973" w14:textId="77777777" w:rsidR="00381017" w:rsidRPr="00381017" w:rsidRDefault="00381017" w:rsidP="00381017">
                              <w:pPr>
                                <w:spacing w:after="0" w:line="240" w:lineRule="auto"/>
                                <w:rPr>
                                  <w:rFonts w:ascii="Times New Roman" w:eastAsia="Times New Roman" w:hAnsi="Times New Roman" w:cs="Times New Roman"/>
                                  <w:sz w:val="24"/>
                                  <w:szCs w:val="24"/>
                                </w:rPr>
                              </w:pPr>
                            </w:p>
                          </w:tc>
                          <w:tc>
                            <w:tcPr>
                              <w:tcW w:w="150" w:type="dxa"/>
                              <w:shd w:val="clear" w:color="auto" w:fill="FAFAFA"/>
                              <w:vAlign w:val="center"/>
                              <w:hideMark/>
                            </w:tcPr>
                            <w:p w14:paraId="0DD1EB25"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7E7EB0B4" wp14:editId="5D4DDFED">
                                        <wp:extent cx="9525" cy="9525"/>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1AD37" id="Rectangl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RDrAIAALM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AjmERDrAIAALMFAAAOAAAAAAAAAAAAAAAA&#10;AC4CAABkcnMvZTJvRG9jLnhtbFBLAQItABQABgAIAAAAIQDUCNk32AAAAAEBAAAPAAAAAAAAAAAA&#10;AAAAAAYFAABkcnMvZG93bnJldi54bWxQSwUGAAAAAAQABADzAAAACwYAAAAA&#10;" filled="f" stroked="f">
                                        <o:lock v:ext="edit" aspectratio="t"/>
                                        <w10:anchorlock/>
                                      </v:rect>
                                    </w:pict>
                                  </mc:Fallback>
                                </mc:AlternateContent>
                              </w:r>
                            </w:p>
                          </w:tc>
                        </w:tr>
                      </w:tbl>
                      <w:p w14:paraId="4FAB4E2A" w14:textId="77777777" w:rsidR="00381017" w:rsidRPr="00381017" w:rsidRDefault="00381017" w:rsidP="00381017">
                        <w:pPr>
                          <w:spacing w:after="0" w:line="240" w:lineRule="auto"/>
                          <w:rPr>
                            <w:rFonts w:ascii="Times New Roman" w:eastAsia="Times New Roman" w:hAnsi="Times New Roman" w:cs="Times New Roman"/>
                            <w:sz w:val="24"/>
                            <w:szCs w:val="24"/>
                          </w:rPr>
                        </w:pPr>
                      </w:p>
                    </w:tc>
                  </w:tr>
                </w:tbl>
                <w:p w14:paraId="7F404F45" w14:textId="77777777" w:rsidR="00381017" w:rsidRPr="00381017" w:rsidRDefault="00381017" w:rsidP="00381017">
                  <w:pPr>
                    <w:spacing w:after="0" w:line="240" w:lineRule="auto"/>
                    <w:jc w:val="center"/>
                    <w:textAlignment w:val="baseline"/>
                    <w:rPr>
                      <w:rFonts w:ascii="Times New Roman" w:eastAsia="Times New Roman" w:hAnsi="Times New Roman" w:cs="Times New Roman"/>
                      <w:sz w:val="24"/>
                      <w:szCs w:val="24"/>
                    </w:rPr>
                  </w:pPr>
                </w:p>
              </w:tc>
            </w:tr>
          </w:tbl>
          <w:p w14:paraId="3DA05293" w14:textId="77777777" w:rsidR="00381017" w:rsidRPr="00381017" w:rsidRDefault="00381017" w:rsidP="00381017">
            <w:pPr>
              <w:spacing w:after="0" w:line="240" w:lineRule="auto"/>
              <w:rPr>
                <w:rFonts w:ascii="Segoe UI" w:eastAsia="Times New Roman" w:hAnsi="Segoe UI" w:cs="Segoe UI"/>
                <w:color w:val="201F1E"/>
                <w:sz w:val="23"/>
                <w:szCs w:val="23"/>
              </w:rPr>
            </w:pPr>
          </w:p>
        </w:tc>
      </w:tr>
    </w:tbl>
    <w:p w14:paraId="0F5BF4AD" w14:textId="77777777" w:rsidR="00381017" w:rsidRPr="00381017" w:rsidRDefault="00381017" w:rsidP="00381017">
      <w:pPr>
        <w:shd w:val="clear" w:color="auto" w:fill="EEEEEE"/>
        <w:spacing w:after="0" w:line="240" w:lineRule="auto"/>
        <w:rPr>
          <w:rFonts w:ascii="Calibri" w:eastAsia="Times New Roman" w:hAnsi="Calibri" w:cs="Calibri"/>
          <w:color w:val="201F1E"/>
        </w:rPr>
      </w:pPr>
      <w:r w:rsidRPr="00381017">
        <w:rPr>
          <w:rFonts w:ascii="Calibri" w:eastAsia="Times New Roman" w:hAnsi="Calibri" w:cs="Calibri"/>
          <w:color w:val="201F1E"/>
        </w:rPr>
        <w:t> </w:t>
      </w:r>
    </w:p>
    <w:tbl>
      <w:tblPr>
        <w:tblW w:w="5000" w:type="pct"/>
        <w:shd w:val="clear" w:color="auto" w:fill="EEEEEE"/>
        <w:tblCellMar>
          <w:left w:w="0" w:type="dxa"/>
          <w:right w:w="0" w:type="dxa"/>
        </w:tblCellMar>
        <w:tblLook w:val="04A0" w:firstRow="1" w:lastRow="0" w:firstColumn="1" w:lastColumn="0" w:noHBand="0" w:noVBand="1"/>
      </w:tblPr>
      <w:tblGrid>
        <w:gridCol w:w="9360"/>
      </w:tblGrid>
      <w:tr w:rsidR="00381017" w:rsidRPr="00381017" w14:paraId="7B2C92A0" w14:textId="77777777" w:rsidTr="00381017">
        <w:tc>
          <w:tcPr>
            <w:tcW w:w="0" w:type="auto"/>
            <w:shd w:val="clear" w:color="auto" w:fill="EEEEEE"/>
            <w:vAlign w:val="center"/>
            <w:hideMark/>
          </w:tcPr>
          <w:tbl>
            <w:tblPr>
              <w:tblpPr w:leftFromText="45" w:rightFromText="45" w:vertAnchor="text"/>
              <w:tblW w:w="5000" w:type="pct"/>
              <w:shd w:val="clear" w:color="auto" w:fill="EEEEEE"/>
              <w:tblCellMar>
                <w:left w:w="0" w:type="dxa"/>
                <w:right w:w="0" w:type="dxa"/>
              </w:tblCellMar>
              <w:tblLook w:val="04A0" w:firstRow="1" w:lastRow="0" w:firstColumn="1" w:lastColumn="0" w:noHBand="0" w:noVBand="1"/>
            </w:tblPr>
            <w:tblGrid>
              <w:gridCol w:w="9360"/>
            </w:tblGrid>
            <w:tr w:rsidR="00381017" w:rsidRPr="00381017" w14:paraId="7E83C101" w14:textId="77777777">
              <w:tc>
                <w:tcPr>
                  <w:tcW w:w="0" w:type="auto"/>
                  <w:shd w:val="clear" w:color="auto" w:fill="EEEEEE"/>
                  <w:vAlign w:val="center"/>
                  <w:hideMark/>
                </w:tcPr>
                <w:tbl>
                  <w:tblPr>
                    <w:tblW w:w="9750" w:type="dxa"/>
                    <w:jc w:val="center"/>
                    <w:shd w:val="clear" w:color="auto" w:fill="FAFAFA"/>
                    <w:tblCellMar>
                      <w:left w:w="0" w:type="dxa"/>
                      <w:right w:w="0" w:type="dxa"/>
                    </w:tblCellMar>
                    <w:tblLook w:val="04A0" w:firstRow="1" w:lastRow="0" w:firstColumn="1" w:lastColumn="0" w:noHBand="0" w:noVBand="1"/>
                  </w:tblPr>
                  <w:tblGrid>
                    <w:gridCol w:w="9750"/>
                  </w:tblGrid>
                  <w:tr w:rsidR="00381017" w:rsidRPr="00381017" w14:paraId="73F00AAF" w14:textId="77777777">
                    <w:trPr>
                      <w:jc w:val="center"/>
                    </w:trPr>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150"/>
                          <w:gridCol w:w="9600"/>
                        </w:tblGrid>
                        <w:tr w:rsidR="00381017" w:rsidRPr="00381017" w14:paraId="04613006" w14:textId="77777777">
                          <w:tc>
                            <w:tcPr>
                              <w:tcW w:w="150" w:type="dxa"/>
                              <w:shd w:val="clear" w:color="auto" w:fill="FAFAFA"/>
                              <w:vAlign w:val="center"/>
                              <w:hideMark/>
                            </w:tcPr>
                            <w:p w14:paraId="55C64A18"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0F946EBA" wp14:editId="4C689110">
                                        <wp:extent cx="9525" cy="9525"/>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27B11" id="Rectangl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" filled="f" stroked="f">
                                        <o:lock v:ext="edit" aspectratio="t"/>
                                        <w10:anchorlock/>
                                      </v:rect>
                                    </w:pict>
                                  </mc:Fallback>
                                </mc:AlternateContent>
                              </w:r>
                            </w:p>
                          </w:tc>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9600"/>
                              </w:tblGrid>
                              <w:tr w:rsidR="00381017" w:rsidRPr="00381017" w14:paraId="1AE80823" w14:textId="77777777">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9600"/>
                                    </w:tblGrid>
                                    <w:tr w:rsidR="00381017" w:rsidRPr="00381017" w14:paraId="357A6BF8" w14:textId="77777777">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9600"/>
                                          </w:tblGrid>
                                          <w:tr w:rsidR="00381017" w:rsidRPr="00381017" w14:paraId="4C0FF03E" w14:textId="77777777">
                                            <w:tc>
                                              <w:tcPr>
                                                <w:tcW w:w="0" w:type="auto"/>
                                                <w:shd w:val="clear" w:color="auto" w:fill="FAFAFA"/>
                                                <w:vAlign w:val="center"/>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400"/>
                                                </w:tblGrid>
                                                <w:tr w:rsidR="00381017" w:rsidRPr="00381017" w14:paraId="530C529F" w14:textId="77777777">
                                                  <w:tc>
                                                    <w:tcPr>
                                                      <w:tcW w:w="0" w:type="auto"/>
                                                      <w:tcMar>
                                                        <w:top w:w="75" w:type="dxa"/>
                                                        <w:left w:w="150" w:type="dxa"/>
                                                        <w:bottom w:w="150" w:type="dxa"/>
                                                        <w:right w:w="0" w:type="dxa"/>
                                                      </w:tcMar>
                                                      <w:vAlign w:val="center"/>
                                                      <w:hideMark/>
                                                    </w:tcPr>
                                                    <w:p w14:paraId="33154BDE" w14:textId="77777777" w:rsidR="00381017" w:rsidRPr="00381017" w:rsidRDefault="00B361A0" w:rsidP="00381017">
                                                      <w:pPr>
                                                        <w:spacing w:after="0" w:line="240" w:lineRule="auto"/>
                                                        <w:rPr>
                                                          <w:rFonts w:ascii="Calibri" w:eastAsia="Times New Roman" w:hAnsi="Calibri" w:cs="Calibri"/>
                                                        </w:rPr>
                                                      </w:pPr>
                                                      <w:hyperlink r:id="rId8" w:tgtFrame="_blank" w:history="1">
                                                        <w:r w:rsidR="00381017" w:rsidRPr="00381017">
                                                          <w:rPr>
                                                            <w:rFonts w:ascii="Calibri" w:eastAsia="Times New Roman" w:hAnsi="Calibri" w:cs="Calibri"/>
                                                            <w:noProof/>
                                                          </w:rPr>
                                                          <mc:AlternateContent>
                                                            <mc:Choice Requires="wps">
                                                              <w:drawing>
                                                                <wp:anchor distT="0" distB="0" distL="0" distR="0" simplePos="0" relativeHeight="251658240" behindDoc="0" locked="0" layoutInCell="1" allowOverlap="0" wp14:anchorId="6291F531" wp14:editId="1478459A">
                                                                  <wp:simplePos x="0" y="0"/>
                                                                  <wp:positionH relativeFrom="column">
                                                                    <wp:align>right</wp:align>
                                                                  </wp:positionH>
                                                                  <wp:positionV relativeFrom="line">
                                                                    <wp:posOffset>0</wp:posOffset>
                                                                  </wp:positionV>
                                                                  <wp:extent cx="1428750" cy="1428750"/>
                                                                  <wp:effectExtent l="0" t="0" r="0" b="0"/>
                                                                  <wp:wrapSquare wrapText="bothSides"/>
                                                                  <wp:docPr id="20" name="Rectangle 20">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FEF37" id="Rectangle 20" o:spid="_x0000_s1026" href="https://linkprotect.cudasvc.com/url?a=http%3a%2f%2factec.informz.net%2fz%2fcjUucD9taT0yOTI5Njc0JnA9MSZ1PTM3NTU2MTU4MiZsaT0yMzM0Mzk3Nw%2findex.html&amp;c=E,1,gIXy7TfQ6-6aarvEsmZiKQ8Lsh2kQqp48P2a4XdUA1fWYfBvlr4oNhPsC9SHdjXEiZyvLhTaDg-y-hy_OETT8G0ia95y_Fn5DCcZ9RWjGkUBl6ELhow,&amp;typo=1" target="&quot;_blank&quot;" style="position:absolute;margin-left:61.3pt;margin-top:0;width:112.5pt;height:11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" o:allowoverlap="f" o:button="t" filled="f" stroked="f">
                                                                  <v:fill o:detectmouseclick="t"/>
                                                                  <o:lock v:ext="edit" aspectratio="t"/>
                                                                  <w10:wrap type="square" anchory="line"/>
                                                                </v:rect>
                                                              </w:pict>
                                                            </mc:Fallback>
                                                          </mc:AlternateContent>
                                                        </w:r>
                                                      </w:hyperlink>
                                                    </w:p>
                                                  </w:tc>
                                                </w:tr>
                                                <w:tr w:rsidR="00381017" w:rsidRPr="00381017" w14:paraId="66F042DF" w14:textId="77777777">
                                                  <w:tc>
                                                    <w:tcPr>
                                                      <w:tcW w:w="0" w:type="auto"/>
                                                      <w:tcMar>
                                                        <w:top w:w="75" w:type="dxa"/>
                                                        <w:left w:w="150" w:type="dxa"/>
                                                        <w:bottom w:w="150" w:type="dxa"/>
                                                        <w:right w:w="0" w:type="dxa"/>
                                                      </w:tcMar>
                                                      <w:vAlign w:val="center"/>
                                                      <w:hideMark/>
                                                    </w:tcPr>
                                                    <w:p w14:paraId="1ACA88D6" w14:textId="77777777" w:rsidR="00381017" w:rsidRPr="00381017" w:rsidRDefault="00381017" w:rsidP="00381017">
                                                      <w:pPr>
                                                        <w:spacing w:after="0" w:line="240" w:lineRule="auto"/>
                                                        <w:rPr>
                                                          <w:rFonts w:ascii="Calibri" w:eastAsia="Times New Roman" w:hAnsi="Calibri" w:cs="Calibri"/>
                                                        </w:rPr>
                                                      </w:pPr>
                                                    </w:p>
                                                  </w:tc>
                                                </w:tr>
                                              </w:tbl>
                                              <w:p w14:paraId="2A4249A4" w14:textId="77777777" w:rsidR="00381017" w:rsidRPr="00381017" w:rsidRDefault="00381017" w:rsidP="00381017">
                                                <w:pPr>
                                                  <w:spacing w:after="0" w:line="315" w:lineRule="atLeast"/>
                                                  <w:rPr>
                                                    <w:rFonts w:ascii="Times New Roman" w:eastAsia="Times New Roman" w:hAnsi="Times New Roman" w:cs="Times New Roman"/>
                                                    <w:sz w:val="24"/>
                                                    <w:szCs w:val="24"/>
                                                  </w:rPr>
                                                </w:pPr>
                                                <w:r w:rsidRPr="00381017">
                                                  <w:rPr>
                                                    <w:rFonts w:ascii="Palatino Linotype" w:eastAsia="Times New Roman" w:hAnsi="Palatino Linotype" w:cs="Times New Roman"/>
                                                    <w:color w:val="494949"/>
                                                    <w:sz w:val="21"/>
                                                    <w:szCs w:val="21"/>
                                                    <w:bdr w:val="none" w:sz="0" w:space="0" w:color="auto" w:frame="1"/>
                                                  </w:rPr>
                                                  <w:t>The ACTEC Pocket Tax Tables guide is a handy resource for frequently used tax information revised through March 1, 2020. The publication was compiled for the College by ACTEC Fellows </w:t>
                                                </w:r>
                                                <w:hyperlink r:id="rId9" w:tgtFrame="_blank" w:history="1">
                                                  <w:r w:rsidRPr="00381017">
                                                    <w:rPr>
                                                      <w:rFonts w:ascii="Palatino Linotype" w:eastAsia="Times New Roman" w:hAnsi="Palatino Linotype" w:cs="Times New Roman"/>
                                                      <w:color w:val="204493"/>
                                                      <w:sz w:val="21"/>
                                                      <w:szCs w:val="21"/>
                                                      <w:u w:val="single"/>
                                                      <w:bdr w:val="none" w:sz="0" w:space="0" w:color="auto" w:frame="1"/>
                                                    </w:rPr>
                                                    <w:t>Susan T. Bart</w:t>
                                                  </w:r>
                                                </w:hyperlink>
                                                <w:r w:rsidRPr="00381017">
                                                  <w:rPr>
                                                    <w:rFonts w:ascii="Palatino Linotype" w:eastAsia="Times New Roman" w:hAnsi="Palatino Linotype" w:cs="Times New Roman"/>
                                                    <w:color w:val="494949"/>
                                                    <w:sz w:val="21"/>
                                                    <w:szCs w:val="21"/>
                                                    <w:bdr w:val="none" w:sz="0" w:space="0" w:color="auto" w:frame="1"/>
                                                  </w:rPr>
                                                  <w:t> and </w:t>
                                                </w:r>
                                                <w:hyperlink r:id="rId10" w:tgtFrame="_blank" w:history="1">
                                                  <w:r w:rsidRPr="00381017">
                                                    <w:rPr>
                                                      <w:rFonts w:ascii="Palatino Linotype" w:eastAsia="Times New Roman" w:hAnsi="Palatino Linotype" w:cs="Times New Roman"/>
                                                      <w:color w:val="204493"/>
                                                      <w:sz w:val="21"/>
                                                      <w:szCs w:val="21"/>
                                                      <w:u w:val="single"/>
                                                      <w:bdr w:val="none" w:sz="0" w:space="0" w:color="auto" w:frame="1"/>
                                                    </w:rPr>
                                                    <w:t>Lawrence P. Katzenstein</w:t>
                                                  </w:r>
                                                </w:hyperlink>
                                                <w:r w:rsidRPr="00381017">
                                                  <w:rPr>
                                                    <w:rFonts w:ascii="Palatino Linotype" w:eastAsia="Times New Roman" w:hAnsi="Palatino Linotype" w:cs="Times New Roman"/>
                                                    <w:color w:val="494949"/>
                                                    <w:sz w:val="21"/>
                                                    <w:szCs w:val="21"/>
                                                    <w:bdr w:val="none" w:sz="0" w:space="0" w:color="auto" w:frame="1"/>
                                                  </w:rPr>
                                                  <w:t> with special contributions by </w:t>
                                                </w:r>
                                                <w:hyperlink r:id="rId11" w:tgtFrame="_blank" w:history="1">
                                                  <w:r w:rsidRPr="00381017">
                                                    <w:rPr>
                                                      <w:rFonts w:ascii="Palatino Linotype" w:eastAsia="Times New Roman" w:hAnsi="Palatino Linotype" w:cs="Times New Roman"/>
                                                      <w:color w:val="204493"/>
                                                      <w:sz w:val="21"/>
                                                      <w:szCs w:val="21"/>
                                                      <w:u w:val="single"/>
                                                      <w:bdr w:val="none" w:sz="0" w:space="0" w:color="auto" w:frame="1"/>
                                                    </w:rPr>
                                                    <w:t>Karen S. Gerstner</w:t>
                                                  </w:r>
                                                </w:hyperlink>
                                                <w:r w:rsidRPr="00381017">
                                                  <w:rPr>
                                                    <w:rFonts w:ascii="Palatino Linotype" w:eastAsia="Times New Roman" w:hAnsi="Palatino Linotype" w:cs="Times New Roman"/>
                                                    <w:color w:val="494949"/>
                                                    <w:sz w:val="21"/>
                                                    <w:szCs w:val="21"/>
                                                    <w:bdr w:val="none" w:sz="0" w:space="0" w:color="auto" w:frame="1"/>
                                                  </w:rPr>
                                                  <w:t>. Content includes tables for Income Tax, Social Security, Estate and Gift Tax, Generation-Skipping Transfer Tax, Treasury Unisex Actuarial Tables Examples, Inflation-Adjusted Numbers, Life Expectancy Tables, Qualified Plans, Interest Rates, and Charitable Deduction.</w:t>
                                                </w:r>
                                              </w:p>
                                            </w:tc>
                                          </w:tr>
                                        </w:tbl>
                                        <w:p w14:paraId="1A80684C" w14:textId="77777777" w:rsidR="00381017" w:rsidRPr="00381017" w:rsidRDefault="00381017" w:rsidP="0038101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600"/>
                                          </w:tblGrid>
                                          <w:tr w:rsidR="00381017" w:rsidRPr="00381017" w14:paraId="3A6C79CF" w14:textId="77777777">
                                            <w:tc>
                                              <w:tcPr>
                                                <w:tcW w:w="0" w:type="auto"/>
                                                <w:vAlign w:val="center"/>
                                                <w:hideMark/>
                                              </w:tcPr>
                                              <w:p w14:paraId="4B2DE30E"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rPr>
                                                  <mc:AlternateContent>
                                                    <mc:Choice Requires="wps">
                                                      <w:drawing>
                                                        <wp:inline distT="0" distB="0" distL="0" distR="0" wp14:anchorId="6512CE87" wp14:editId="1D8A09FB">
                                                          <wp:extent cx="9525" cy="9525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0468C2" id="Rectangl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" filled="f" stroked="f">
                                                          <o:lock v:ext="edit" aspectratio="t"/>
                                                          <w10:anchorlock/>
                                                        </v:rect>
                                                      </w:pict>
                                                    </mc:Fallback>
                                                  </mc:AlternateContent>
                                                </w:r>
                                              </w:p>
                                            </w:tc>
                                          </w:tr>
                                        </w:tbl>
                                        <w:p w14:paraId="6E89DF5A"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rPr>
                                            <w:t> </w:t>
                                          </w:r>
                                        </w:p>
                                        <w:tbl>
                                          <w:tblPr>
                                            <w:tblW w:w="5000" w:type="pct"/>
                                            <w:tblCellMar>
                                              <w:left w:w="0" w:type="dxa"/>
                                              <w:right w:w="0" w:type="dxa"/>
                                            </w:tblCellMar>
                                            <w:tblLook w:val="04A0" w:firstRow="1" w:lastRow="0" w:firstColumn="1" w:lastColumn="0" w:noHBand="0" w:noVBand="1"/>
                                          </w:tblPr>
                                          <w:tblGrid>
                                            <w:gridCol w:w="9600"/>
                                          </w:tblGrid>
                                          <w:tr w:rsidR="00381017" w:rsidRPr="00381017" w14:paraId="4B0726AA" w14:textId="77777777">
                                            <w:tc>
                                              <w:tcPr>
                                                <w:tcW w:w="0" w:type="auto"/>
                                                <w:vAlign w:val="center"/>
                                                <w:hideMark/>
                                              </w:tcPr>
                                              <w:tbl>
                                                <w:tblPr>
                                                  <w:tblW w:w="0" w:type="auto"/>
                                                  <w:jc w:val="center"/>
                                                  <w:shd w:val="clear" w:color="auto" w:fill="204493"/>
                                                  <w:tblCellMar>
                                                    <w:left w:w="0" w:type="dxa"/>
                                                    <w:right w:w="0" w:type="dxa"/>
                                                  </w:tblCellMar>
                                                  <w:tblLook w:val="04A0" w:firstRow="1" w:lastRow="0" w:firstColumn="1" w:lastColumn="0" w:noHBand="0" w:noVBand="1"/>
                                                </w:tblPr>
                                                <w:tblGrid>
                                                  <w:gridCol w:w="120"/>
                                                  <w:gridCol w:w="2527"/>
                                                  <w:gridCol w:w="120"/>
                                                </w:tblGrid>
                                                <w:tr w:rsidR="00381017" w:rsidRPr="00381017" w14:paraId="5295E04A" w14:textId="77777777">
                                                  <w:trPr>
                                                    <w:jc w:val="center"/>
                                                  </w:trPr>
                                                  <w:tc>
                                                    <w:tcPr>
                                                      <w:tcW w:w="0" w:type="auto"/>
                                                      <w:gridSpan w:val="3"/>
                                                      <w:shd w:val="clear" w:color="auto" w:fill="204493"/>
                                                      <w:vAlign w:val="center"/>
                                                      <w:hideMark/>
                                                    </w:tcPr>
                                                    <w:p w14:paraId="3A4A61C7"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53AD9C1A" wp14:editId="464A7AF2">
                                                                <wp:extent cx="76200" cy="762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89BE7" id="Rectangle 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" filled="f" stroked="f">
                                                                <o:lock v:ext="edit" aspectratio="t"/>
                                                                <w10:anchorlock/>
                                                              </v:rect>
                                                            </w:pict>
                                                          </mc:Fallback>
                                                        </mc:AlternateContent>
                                                      </w:r>
                                                    </w:p>
                                                  </w:tc>
                                                </w:tr>
                                                <w:tr w:rsidR="00381017" w:rsidRPr="00381017" w14:paraId="34A10BEA" w14:textId="77777777">
                                                  <w:trPr>
                                                    <w:jc w:val="center"/>
                                                  </w:trPr>
                                                  <w:tc>
                                                    <w:tcPr>
                                                      <w:tcW w:w="120" w:type="dxa"/>
                                                      <w:shd w:val="clear" w:color="auto" w:fill="204493"/>
                                                      <w:vAlign w:val="center"/>
                                                      <w:hideMark/>
                                                    </w:tcPr>
                                                    <w:p w14:paraId="5ACA5E48"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325B662A" wp14:editId="776B2156">
                                                                <wp:extent cx="76200" cy="762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085A9" id="Rectangle 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isAIAALU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" filled="f" stroked="f">
                                                                <o:lock v:ext="edit" aspectratio="t"/>
                                                                <w10:anchorlock/>
                                                              </v:rect>
                                                            </w:pict>
                                                          </mc:Fallback>
                                                        </mc:AlternateContent>
                                                      </w:r>
                                                    </w:p>
                                                  </w:tc>
                                                  <w:tc>
                                                    <w:tcPr>
                                                      <w:tcW w:w="0" w:type="auto"/>
                                                      <w:shd w:val="clear" w:color="auto" w:fill="204493"/>
                                                      <w:vAlign w:val="center"/>
                                                      <w:hideMark/>
                                                    </w:tcPr>
                                                    <w:p w14:paraId="208FE379" w14:textId="77777777" w:rsidR="00381017" w:rsidRPr="00381017" w:rsidRDefault="00B361A0" w:rsidP="00381017">
                                                      <w:pPr>
                                                        <w:spacing w:after="0" w:line="240" w:lineRule="auto"/>
                                                        <w:jc w:val="center"/>
                                                        <w:rPr>
                                                          <w:rFonts w:ascii="Calibri" w:eastAsia="Times New Roman" w:hAnsi="Calibri" w:cs="Calibri"/>
                                                        </w:rPr>
                                                      </w:pPr>
                                                      <w:hyperlink r:id="rId12" w:tgtFrame="_blank" w:history="1">
                                                        <w:r w:rsidR="00381017" w:rsidRPr="00381017">
                                                          <w:rPr>
                                                            <w:rFonts w:ascii="Palatino Linotype" w:eastAsia="Times New Roman" w:hAnsi="Palatino Linotype" w:cs="Calibri"/>
                                                            <w:b/>
                                                            <w:bCs/>
                                                            <w:color w:val="FFFFFF"/>
                                                            <w:sz w:val="24"/>
                                                            <w:szCs w:val="24"/>
                                                            <w:bdr w:val="none" w:sz="0" w:space="0" w:color="auto" w:frame="1"/>
                                                          </w:rPr>
                                                          <w:t>2020 Pocket Tax Tables</w:t>
                                                        </w:r>
                                                      </w:hyperlink>
                                                    </w:p>
                                                  </w:tc>
                                                  <w:tc>
                                                    <w:tcPr>
                                                      <w:tcW w:w="120" w:type="dxa"/>
                                                      <w:shd w:val="clear" w:color="auto" w:fill="204493"/>
                                                      <w:vAlign w:val="center"/>
                                                      <w:hideMark/>
                                                    </w:tcPr>
                                                    <w:p w14:paraId="4B166156"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63EAD667" wp14:editId="4330187E">
                                                                <wp:extent cx="76200" cy="762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51514" id="Rectangle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" filled="f" stroked="f">
                                                                <o:lock v:ext="edit" aspectratio="t"/>
                                                                <w10:anchorlock/>
                                                              </v:rect>
                                                            </w:pict>
                                                          </mc:Fallback>
                                                        </mc:AlternateContent>
                                                      </w:r>
                                                    </w:p>
                                                  </w:tc>
                                                </w:tr>
                                                <w:tr w:rsidR="00381017" w:rsidRPr="00381017" w14:paraId="04FBDA58" w14:textId="77777777">
                                                  <w:trPr>
                                                    <w:jc w:val="center"/>
                                                  </w:trPr>
                                                  <w:tc>
                                                    <w:tcPr>
                                                      <w:tcW w:w="0" w:type="auto"/>
                                                      <w:gridSpan w:val="3"/>
                                                      <w:shd w:val="clear" w:color="auto" w:fill="204493"/>
                                                      <w:vAlign w:val="center"/>
                                                      <w:hideMark/>
                                                    </w:tcPr>
                                                    <w:p w14:paraId="2152EA86"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color w:val="000000"/>
                                                          <w:bdr w:val="none" w:sz="0" w:space="0" w:color="auto" w:frame="1"/>
                                                        </w:rPr>
                                                        <mc:AlternateContent>
                                                          <mc:Choice Requires="wps">
                                                            <w:drawing>
                                                              <wp:inline distT="0" distB="0" distL="0" distR="0" wp14:anchorId="272862E8" wp14:editId="53671C8C">
                                                                <wp:extent cx="76200" cy="762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D8AD4" id="Rectangle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c0sAIAALU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" filled="f" stroked="f">
                                                                <o:lock v:ext="edit" aspectratio="t"/>
                                                                <w10:anchorlock/>
                                                              </v:rect>
                                                            </w:pict>
                                                          </mc:Fallback>
                                                        </mc:AlternateContent>
                                                      </w:r>
                                                    </w:p>
                                                  </w:tc>
                                                </w:tr>
                                              </w:tbl>
                                              <w:p w14:paraId="4CF41645" w14:textId="77777777" w:rsidR="00381017" w:rsidRPr="00381017" w:rsidRDefault="00381017" w:rsidP="00381017">
                                                <w:pPr>
                                                  <w:spacing w:after="0" w:line="240" w:lineRule="auto"/>
                                                  <w:jc w:val="center"/>
                                                  <w:textAlignment w:val="baseline"/>
                                                  <w:rPr>
                                                    <w:rFonts w:ascii="Times New Roman" w:eastAsia="Times New Roman" w:hAnsi="Times New Roman" w:cs="Times New Roman"/>
                                                    <w:sz w:val="24"/>
                                                    <w:szCs w:val="24"/>
                                                  </w:rPr>
                                                </w:pPr>
                                              </w:p>
                                            </w:tc>
                                          </w:tr>
                                        </w:tbl>
                                        <w:p w14:paraId="6C631A2D" w14:textId="77777777" w:rsidR="00381017" w:rsidRPr="00381017" w:rsidRDefault="00381017" w:rsidP="00381017">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600"/>
                                          </w:tblGrid>
                                          <w:tr w:rsidR="00381017" w:rsidRPr="00381017" w14:paraId="0863EFE8" w14:textId="77777777">
                                            <w:tc>
                                              <w:tcPr>
                                                <w:tcW w:w="0" w:type="auto"/>
                                                <w:vAlign w:val="center"/>
                                                <w:hideMark/>
                                              </w:tcPr>
                                              <w:p w14:paraId="30F0290F" w14:textId="77777777" w:rsidR="00381017" w:rsidRPr="00381017" w:rsidRDefault="00381017" w:rsidP="00381017">
                                                <w:pPr>
                                                  <w:spacing w:after="0" w:line="240" w:lineRule="auto"/>
                                                  <w:rPr>
                                                    <w:rFonts w:ascii="Calibri" w:eastAsia="Times New Roman" w:hAnsi="Calibri" w:cs="Calibri"/>
                                                  </w:rPr>
                                                </w:pPr>
                                                <w:r w:rsidRPr="00381017">
                                                  <w:rPr>
                                                    <w:rFonts w:ascii="Calibri" w:eastAsia="Times New Roman" w:hAnsi="Calibri" w:cs="Calibri"/>
                                                    <w:noProof/>
                                                  </w:rPr>
                                                  <mc:AlternateContent>
                                                    <mc:Choice Requires="wps">
                                                      <w:drawing>
                                                        <wp:inline distT="0" distB="0" distL="0" distR="0" wp14:anchorId="35BEFE87" wp14:editId="7B374872">
                                                          <wp:extent cx="9525" cy="952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84B34"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Nu33UK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bl>
                                        <w:p w14:paraId="7CF74762" w14:textId="77777777" w:rsidR="00381017" w:rsidRPr="00381017" w:rsidRDefault="00381017" w:rsidP="00381017">
                                          <w:pPr>
                                            <w:spacing w:after="0" w:line="240" w:lineRule="auto"/>
                                            <w:rPr>
                                              <w:rFonts w:ascii="Times New Roman" w:eastAsia="Times New Roman" w:hAnsi="Times New Roman" w:cs="Times New Roman"/>
                                              <w:sz w:val="24"/>
                                              <w:szCs w:val="24"/>
                                            </w:rPr>
                                          </w:pPr>
                                        </w:p>
                                      </w:tc>
                                    </w:tr>
                                  </w:tbl>
                                  <w:p w14:paraId="348CDC31" w14:textId="77777777" w:rsidR="00381017" w:rsidRPr="00381017" w:rsidRDefault="00381017" w:rsidP="00381017">
                                    <w:pPr>
                                      <w:spacing w:after="0" w:line="240" w:lineRule="auto"/>
                                      <w:rPr>
                                        <w:rFonts w:ascii="Times New Roman" w:eastAsia="Times New Roman" w:hAnsi="Times New Roman" w:cs="Times New Roman"/>
                                        <w:sz w:val="24"/>
                                        <w:szCs w:val="24"/>
                                      </w:rPr>
                                    </w:pPr>
                                  </w:p>
                                </w:tc>
                              </w:tr>
                            </w:tbl>
                            <w:p w14:paraId="528CF35E" w14:textId="77777777" w:rsidR="00381017" w:rsidRPr="00381017" w:rsidRDefault="00381017" w:rsidP="00381017">
                              <w:pPr>
                                <w:spacing w:after="0" w:line="240" w:lineRule="auto"/>
                                <w:rPr>
                                  <w:rFonts w:ascii="Times New Roman" w:eastAsia="Times New Roman" w:hAnsi="Times New Roman" w:cs="Times New Roman"/>
                                  <w:sz w:val="24"/>
                                  <w:szCs w:val="24"/>
                                </w:rPr>
                              </w:pPr>
                            </w:p>
                          </w:tc>
                        </w:tr>
                      </w:tbl>
                      <w:p w14:paraId="1F7C059D" w14:textId="77777777" w:rsidR="00381017" w:rsidRPr="00381017" w:rsidRDefault="00381017" w:rsidP="00381017">
                        <w:pPr>
                          <w:spacing w:after="0" w:line="240" w:lineRule="auto"/>
                          <w:rPr>
                            <w:rFonts w:ascii="Times New Roman" w:eastAsia="Times New Roman" w:hAnsi="Times New Roman" w:cs="Times New Roman"/>
                            <w:sz w:val="24"/>
                            <w:szCs w:val="24"/>
                          </w:rPr>
                        </w:pPr>
                      </w:p>
                    </w:tc>
                  </w:tr>
                </w:tbl>
                <w:p w14:paraId="5AD6D3AF" w14:textId="77777777" w:rsidR="00381017" w:rsidRPr="00381017" w:rsidRDefault="00381017" w:rsidP="00381017">
                  <w:pPr>
                    <w:spacing w:after="0" w:line="240" w:lineRule="auto"/>
                    <w:jc w:val="center"/>
                    <w:textAlignment w:val="baseline"/>
                    <w:rPr>
                      <w:rFonts w:ascii="Times New Roman" w:eastAsia="Times New Roman" w:hAnsi="Times New Roman" w:cs="Times New Roman"/>
                      <w:sz w:val="24"/>
                      <w:szCs w:val="24"/>
                    </w:rPr>
                  </w:pPr>
                </w:p>
              </w:tc>
            </w:tr>
          </w:tbl>
          <w:p w14:paraId="1F903ACD" w14:textId="2E175846" w:rsidR="00381017" w:rsidRPr="00381017" w:rsidRDefault="00B361A0" w:rsidP="00381017">
            <w:pPr>
              <w:spacing w:after="0" w:line="240" w:lineRule="auto"/>
              <w:rPr>
                <w:rFonts w:ascii="Segoe UI" w:eastAsia="Times New Roman" w:hAnsi="Segoe UI" w:cs="Segoe UI"/>
                <w:color w:val="201F1E"/>
                <w:sz w:val="23"/>
                <w:szCs w:val="23"/>
              </w:rPr>
            </w:pPr>
            <w:hyperlink r:id="rId13" w:tgtFrame="_blank" w:history="1">
              <w:r>
                <w:rPr>
                  <w:rStyle w:val="Hyperlink"/>
                  <w:rFonts w:ascii="Segoe UI" w:hAnsi="Segoe UI" w:cs="Segoe UI"/>
                  <w:sz w:val="23"/>
                  <w:szCs w:val="23"/>
                  <w:bdr w:val="none" w:sz="0" w:space="0" w:color="auto" w:frame="1"/>
                  <w:shd w:val="clear" w:color="auto" w:fill="FFFFFF"/>
                </w:rPr>
                <w:t>https://www.actec.org/resources/emergency-remote-notarization-and-witnessing-orders/?utm_source=Informz&amp;utm_medium=Email&amp;utm_campaign=ACTEC&amp;_zs=gLpAX&amp;_zl=JKd32</w:t>
              </w:r>
            </w:hyperlink>
            <w:bookmarkStart w:id="0" w:name="_GoBack"/>
            <w:bookmarkEnd w:id="0"/>
          </w:p>
        </w:tc>
      </w:tr>
    </w:tbl>
    <w:p w14:paraId="78020141" w14:textId="77777777" w:rsidR="007020AA" w:rsidRDefault="007020AA"/>
    <w:sectPr w:rsidR="00702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17"/>
    <w:rsid w:val="00381017"/>
    <w:rsid w:val="007020AA"/>
    <w:rsid w:val="009316AA"/>
    <w:rsid w:val="00B3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FCFE"/>
  <w15:chartTrackingRefBased/>
  <w15:docId w15:val="{22DEB98D-E76B-4924-A089-E99AAF28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810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810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017"/>
    <w:rPr>
      <w:b/>
      <w:bCs/>
    </w:rPr>
  </w:style>
  <w:style w:type="character" w:styleId="Hyperlink">
    <w:name w:val="Hyperlink"/>
    <w:basedOn w:val="DefaultParagraphFont"/>
    <w:uiPriority w:val="99"/>
    <w:semiHidden/>
    <w:unhideWhenUsed/>
    <w:rsid w:val="00B36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05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3a%2f%2factec.informz.net%2fz%2fcjUucD9taT0yOTI5Njc0JnA9MSZ1PTM3NTU2MTU4MiZsaT0yMzM0Mzk3Nw%2findex.html&amp;c=E,1,gIXy7TfQ6-6aarvEsmZiKQ8Lsh2kQqp48P2a4XdUA1fWYfBvlr4oNhPsC9SHdjXEiZyvLhTaDg-y-hy_OETT8G0ia95y_Fn5DCcZ9RWjGkUBl6ELhow,&amp;typo=1" TargetMode="External"/><Relationship Id="rId13" Type="http://schemas.openxmlformats.org/officeDocument/2006/relationships/hyperlink" Target="https://www.actec.org/resources/emergency-remote-notarization-and-witnessing-orders/?utm_source=Informz&amp;utm_medium=Email&amp;utm_campaign=ACTEC&amp;_zs=gLpAX&amp;_zl=JKd32" TargetMode="External"/><Relationship Id="rId3" Type="http://schemas.openxmlformats.org/officeDocument/2006/relationships/webSettings" Target="webSettings.xml"/><Relationship Id="rId7" Type="http://schemas.openxmlformats.org/officeDocument/2006/relationships/hyperlink" Target="https://linkprotect.cudasvc.com/url?a=http%3a%2f%2factec.informz.net%2fz%2fcjUucD9taT0yOTI5Njc0JnA9MSZ1PTM3NTU2MTU4MiZsaT0yMzM0Mzk3NQ%2findex.html&amp;c=E,1,7bRj7rWuMErNVFoOfb1v_p4SQudEnr1FZ_I-ojk2ffqqnsN3FM5-rRRmG4Yiz7qi0zSRTfrMo6iEMXZWG39EvIm0ZgEId8z2ErsXPf8-htlf6YU,&amp;typo=1" TargetMode="External"/><Relationship Id="rId12" Type="http://schemas.openxmlformats.org/officeDocument/2006/relationships/hyperlink" Target="https://linkprotect.cudasvc.com/url?a=http%3a%2f%2factec.informz.net%2fz%2fcjUucD9taT0yOTI5Njc0JnA9MSZ1PTM3NTU2MTU4MiZsaT0yMzM0Mzk3Nw%2findex.html&amp;c=E,1,9JLuR36hXoITvx_jz-FHEhDk4PX07E55yV809X3kkJFicqx2eCO9UbLn_R0G9gK6fJJHjH4X1Zw0zRyZvqDslSpCtEM8A-bvr87MLGl6YOnrIqzFlU14&amp;typ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yster@hbcboulder.com" TargetMode="External"/><Relationship Id="rId11" Type="http://schemas.openxmlformats.org/officeDocument/2006/relationships/hyperlink" Target="https://linkprotect.cudasvc.com/url?a=http%3a%2f%2factec.informz.net%2fz%2fcjUucD9taT0yOTI5Njc0JnA9MSZ1PTM3NTU2MTU4MiZsaT0yMzM0Mzk4MA%2findex.html&amp;c=E,1,7NcNHpGThMQqhbNJFaAyaYESC5TmWEfZG1G5HFkLRpShepOj_FC4SPbjo_6mDYhXJv8qtfG8gXFqT7UgWx-cg60BaxGD-o_-OdiMxVrIikIAhu8BprD8Nys,&amp;typo=1" TargetMode="External"/><Relationship Id="rId5" Type="http://schemas.openxmlformats.org/officeDocument/2006/relationships/hyperlink" Target="https://linkprotect.cudasvc.com/url?a=http%3a%2f%2factec.informz.net%2fz%2fcjUucD9taT0yOTI5Njc0JnA9MSZ1PTM3NTU2MTU4MiZsaT0yMzM0Mzk3Ng%2findex.html&amp;c=E,1,Ke6FfFDeB6VYl6zknGsprtgGMF0PnO-fRXEtNzHuIpipHa9LTZg3fVpbG_NRHqr-Rk4l6qqUR31RzzJ5WBFVHTFL7m0wVim5xPafTPu5PFc_JdJu&amp;typo=1" TargetMode="External"/><Relationship Id="rId15" Type="http://schemas.openxmlformats.org/officeDocument/2006/relationships/theme" Target="theme/theme1.xml"/><Relationship Id="rId10" Type="http://schemas.openxmlformats.org/officeDocument/2006/relationships/hyperlink" Target="https://linkprotect.cudasvc.com/url?a=http%3a%2f%2factec.informz.net%2fz%2fcjUucD9taT0yOTI5Njc0JnA9MSZ1PTM3NTU2MTU4MiZsaT0yMzM0Mzk3OQ%2findex.html&amp;c=E,1,ZUJMwDgxCrYaei5EQxOcqD_8X8aYNNBS4j3F-r5lAbFnNAW5ojZZS_ZQjChishwpMv676PPFciG22vx_owVRbkJrnWX3aY3wSZFh6Bk922MDppgQl4kvybXSraU,&amp;typo=1" TargetMode="External"/><Relationship Id="rId4" Type="http://schemas.openxmlformats.org/officeDocument/2006/relationships/hyperlink" Target="https://linkprotect.cudasvc.com/url?a=http%3a%2f%2factec.informz.net%2fz%2fcjUucD9taT0yOTI5Njc0JnA9MSZ1PTM3NTU2MTU4MiZsaT0yMzM0Mzk3NQ%2findex.html&amp;c=E,1,_NdMJGITsPwD47Fbe0FFympwfq2rANzUnCunyms9TrNvTeIwz-qXTV0R0zqHc_XZRtDbyz2EzYMLIB7ZJKIQ7SQVKNOGuF5T7JM5olEwZxyBPkFR&amp;typo=1" TargetMode="External"/><Relationship Id="rId9" Type="http://schemas.openxmlformats.org/officeDocument/2006/relationships/hyperlink" Target="https://linkprotect.cudasvc.com/url?a=http%3a%2f%2factec.informz.net%2fz%2fcjUucD9taT0yOTI5Njc0JnA9MSZ1PTM3NTU2MTU4MiZsaT0yMzM0Mzk3OA%2findex.html&amp;c=E,1,2cPRO5ieTMqenciSQnV_m6hDSBjWYf7UX9DXzxII3n_ZKC6_CFMccZF1ff8Omf0dXN6bHHCRpCTr0do6gvgFEsJTZRHKqpO3tKp4W79KfB9-uPJg6RY_Iw,,&amp;typ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Null</dc:creator>
  <cp:keywords/>
  <dc:description/>
  <cp:lastModifiedBy>Katie Null</cp:lastModifiedBy>
  <cp:revision>2</cp:revision>
  <dcterms:created xsi:type="dcterms:W3CDTF">2020-04-13T18:17:00Z</dcterms:created>
  <dcterms:modified xsi:type="dcterms:W3CDTF">2020-04-15T23:09:00Z</dcterms:modified>
</cp:coreProperties>
</file>